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38" w:rsidRPr="005443AA" w:rsidRDefault="00C06638" w:rsidP="00C06638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/>
          <w:b/>
          <w:sz w:val="32"/>
        </w:rPr>
      </w:pPr>
      <w:r w:rsidRPr="005443AA">
        <w:rPr>
          <w:rFonts w:ascii="標楷體" w:eastAsia="標楷體" w:hAnsi="標楷體" w:hint="eastAsia"/>
          <w:b/>
          <w:sz w:val="32"/>
        </w:rPr>
        <w:t>臺北市私立靜修中學</w:t>
      </w:r>
      <w:r w:rsidRPr="005443AA">
        <w:rPr>
          <w:rFonts w:ascii="標楷體" w:eastAsia="標楷體" w:hAnsi="標楷體"/>
          <w:b/>
          <w:sz w:val="32"/>
        </w:rPr>
        <w:t>10</w:t>
      </w:r>
      <w:r w:rsidRPr="005443AA">
        <w:rPr>
          <w:rFonts w:ascii="標楷體" w:eastAsia="標楷體" w:hAnsi="標楷體" w:hint="eastAsia"/>
          <w:b/>
          <w:sz w:val="32"/>
        </w:rPr>
        <w:t>9學年度第一學期</w:t>
      </w:r>
      <w:r>
        <w:rPr>
          <w:rFonts w:ascii="標楷體" w:eastAsia="標楷體" w:hAnsi="標楷體" w:hint="eastAsia"/>
          <w:b/>
          <w:sz w:val="32"/>
        </w:rPr>
        <w:t>歷史</w:t>
      </w:r>
      <w:r w:rsidRPr="005443AA">
        <w:rPr>
          <w:rFonts w:ascii="標楷體" w:eastAsia="標楷體" w:hAnsi="標楷體" w:hint="eastAsia"/>
          <w:b/>
          <w:sz w:val="32"/>
        </w:rPr>
        <w:t>課程計畫</w:t>
      </w:r>
    </w:p>
    <w:tbl>
      <w:tblPr>
        <w:tblStyle w:val="a5"/>
        <w:tblW w:w="1386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082337" w:rsidRPr="00C06638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C06638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課程名稱：</w:t>
            </w:r>
            <w:r w:rsidR="00C06638" w:rsidRPr="00C06638">
              <w:rPr>
                <w:rFonts w:asciiTheme="majorHAnsi" w:eastAsia="標楷體" w:hAnsiTheme="majorHAnsi"/>
              </w:rPr>
              <w:t>歷史</w:t>
            </w:r>
          </w:p>
        </w:tc>
        <w:tc>
          <w:tcPr>
            <w:tcW w:w="278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班級：</w:t>
            </w:r>
            <w:r w:rsidR="00C06638">
              <w:rPr>
                <w:rFonts w:asciiTheme="majorHAnsi" w:eastAsia="標楷體" w:hAnsiTheme="majorHAnsi" w:hint="eastAsia"/>
              </w:rPr>
              <w:t>九年級</w:t>
            </w:r>
            <w:r w:rsidR="00C06638">
              <w:rPr>
                <w:rFonts w:asciiTheme="majorHAnsi" w:eastAsia="標楷體" w:hAnsiTheme="majorHAnsi"/>
              </w:rPr>
              <w:t>真善美</w:t>
            </w:r>
            <w:r w:rsidRPr="00C06638">
              <w:rPr>
                <w:rFonts w:asciiTheme="majorHAnsi" w:eastAsia="標楷體" w:hAnsiTheme="majorHAnsi"/>
              </w:rPr>
              <w:t>聖</w:t>
            </w:r>
          </w:p>
        </w:tc>
        <w:tc>
          <w:tcPr>
            <w:tcW w:w="343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ED51F3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上課節數：</w:t>
            </w:r>
            <w:r w:rsidR="00ED51F3">
              <w:rPr>
                <w:rFonts w:asciiTheme="majorHAnsi" w:eastAsia="標楷體" w:hAnsiTheme="majorHAnsi" w:hint="eastAsia"/>
              </w:rPr>
              <w:t>1.5</w:t>
            </w:r>
            <w:r w:rsidRPr="00C06638">
              <w:rPr>
                <w:rFonts w:asciiTheme="majorHAnsi" w:eastAsia="標楷體" w:hAnsiTheme="majorHAnsi"/>
              </w:rPr>
              <w:t>節／週</w:t>
            </w:r>
          </w:p>
        </w:tc>
      </w:tr>
      <w:tr w:rsidR="00082337" w:rsidRPr="00C06638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任課教師：張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季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安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082337" w:rsidRPr="00C06638" w:rsidRDefault="00082337" w:rsidP="00C06638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上課教材：康軒版社會第五冊第二本</w:t>
            </w:r>
          </w:p>
        </w:tc>
      </w:tr>
      <w:tr w:rsidR="00082337" w:rsidRPr="00C06638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以事實與概念並重的方式，幫助學生建立世界史各個時期的發展脈絡基礎，增加學生對人類社會的了解。</w:t>
            </w:r>
          </w:p>
        </w:tc>
      </w:tr>
      <w:tr w:rsidR="00082337" w:rsidRPr="00C06638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段考、隨堂問答、課堂討論、紙筆測驗、指定作業繳交、課堂筆記等</w:t>
            </w:r>
          </w:p>
        </w:tc>
      </w:tr>
      <w:tr w:rsidR="00082337" w:rsidRPr="00C06638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082337" w:rsidRPr="00C06638" w:rsidRDefault="00082337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三次段考占</w:t>
            </w:r>
            <w:r w:rsidRPr="00C06638">
              <w:rPr>
                <w:rFonts w:asciiTheme="majorHAnsi" w:eastAsia="標楷體" w:hAnsiTheme="majorHAnsi"/>
              </w:rPr>
              <w:t>40%</w:t>
            </w:r>
            <w:r w:rsidRPr="00C06638">
              <w:rPr>
                <w:rFonts w:asciiTheme="majorHAnsi" w:eastAsia="標楷體" w:hAnsiTheme="majorHAnsi"/>
              </w:rPr>
              <w:t>，平時成績占</w:t>
            </w:r>
            <w:r w:rsidRPr="00C06638">
              <w:rPr>
                <w:rFonts w:asciiTheme="majorHAnsi" w:eastAsia="標楷體" w:hAnsiTheme="majorHAnsi"/>
              </w:rPr>
              <w:t>60%</w:t>
            </w:r>
            <w:r w:rsidRPr="00C06638">
              <w:rPr>
                <w:rFonts w:asciiTheme="majorHAnsi" w:eastAsia="標楷體" w:hAnsiTheme="majorHAnsi"/>
              </w:rPr>
              <w:t>（含課堂表現、作業繳交、平時小考、分組報告、問題討論等）</w:t>
            </w:r>
          </w:p>
        </w:tc>
      </w:tr>
      <w:tr w:rsidR="00082337" w:rsidRPr="00C06638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備</w:t>
            </w:r>
            <w:r w:rsidRPr="00C06638">
              <w:rPr>
                <w:rFonts w:asciiTheme="majorHAnsi" w:eastAsia="標楷體" w:hAnsiTheme="majorHAnsi" w:cs="Calibri"/>
              </w:rPr>
              <w:t xml:space="preserve">   </w:t>
            </w:r>
            <w:r w:rsidRPr="00C06638">
              <w:rPr>
                <w:rFonts w:asciiTheme="majorHAnsi" w:eastAsia="標楷體" w:hAnsiTheme="majorHAnsi" w:cs="Calibri"/>
              </w:rPr>
              <w:t>註</w:t>
            </w:r>
          </w:p>
        </w:tc>
      </w:tr>
      <w:tr w:rsidR="00082337" w:rsidRPr="00C06638" w:rsidTr="00D5025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第一課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古文明的發展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1-1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西亞古文明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A</w:t>
            </w:r>
            <w:r w:rsidRPr="00C06638">
              <w:rPr>
                <w:rFonts w:asciiTheme="majorHAnsi" w:eastAsia="標楷體" w:hAnsiTheme="majorHAnsi" w:cs="Calibri"/>
              </w:rPr>
              <w:t>生涯發展教育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B</w:t>
            </w:r>
            <w:r w:rsidRPr="00C06638">
              <w:rPr>
                <w:rFonts w:asciiTheme="majorHAnsi" w:eastAsia="標楷體" w:hAnsiTheme="majorHAnsi" w:cs="Calibri"/>
              </w:rPr>
              <w:t>生命教育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C</w:t>
            </w:r>
            <w:r w:rsidRPr="00C06638">
              <w:rPr>
                <w:rFonts w:asciiTheme="majorHAnsi" w:eastAsia="標楷體" w:hAnsiTheme="majorHAnsi" w:cs="Calibri"/>
              </w:rPr>
              <w:t>誠信教育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D</w:t>
            </w:r>
            <w:r w:rsidRPr="00C06638">
              <w:rPr>
                <w:rFonts w:asciiTheme="majorHAnsi" w:eastAsia="標楷體" w:hAnsiTheme="majorHAnsi" w:cs="Calibri"/>
              </w:rPr>
              <w:t>品德教育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E</w:t>
            </w:r>
            <w:r w:rsidRPr="00C06638">
              <w:rPr>
                <w:rFonts w:asciiTheme="majorHAnsi" w:eastAsia="標楷體" w:hAnsiTheme="majorHAnsi" w:cs="Calibri"/>
              </w:rPr>
              <w:t>資訊倫理素養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F</w:t>
            </w:r>
            <w:r w:rsidRPr="00C06638">
              <w:rPr>
                <w:rFonts w:asciiTheme="majorHAnsi" w:eastAsia="標楷體" w:hAnsiTheme="majorHAnsi" w:cs="Calibri"/>
              </w:rPr>
              <w:t>人權法治教育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G</w:t>
            </w:r>
            <w:r w:rsidRPr="00C06638">
              <w:rPr>
                <w:rFonts w:asciiTheme="majorHAnsi" w:eastAsia="標楷體" w:hAnsiTheme="majorHAnsi" w:cs="Calibri"/>
              </w:rPr>
              <w:t>環境教育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H</w:t>
            </w:r>
            <w:r w:rsidRPr="00C06638">
              <w:rPr>
                <w:rFonts w:asciiTheme="majorHAnsi" w:eastAsia="標楷體" w:hAnsiTheme="majorHAnsi" w:cs="Calibri"/>
              </w:rPr>
              <w:t>海洋教育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I</w:t>
            </w:r>
            <w:r w:rsidRPr="00C06638">
              <w:rPr>
                <w:rFonts w:asciiTheme="majorHAnsi" w:eastAsia="標楷體" w:hAnsiTheme="majorHAnsi" w:cs="Calibri"/>
              </w:rPr>
              <w:t>衛生保健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J</w:t>
            </w:r>
            <w:r w:rsidRPr="00C06638">
              <w:rPr>
                <w:rFonts w:asciiTheme="majorHAnsi" w:eastAsia="標楷體" w:hAnsiTheme="majorHAnsi" w:cs="Calibri"/>
              </w:rPr>
              <w:t>人口教育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</w:t>
            </w:r>
            <w:r w:rsidRPr="00C06638">
              <w:rPr>
                <w:rFonts w:asciiTheme="majorHAnsi" w:eastAsia="標楷體" w:hAnsiTheme="majorHAnsi" w:cs="Calibri"/>
              </w:rPr>
              <w:t>家庭教育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K-1</w:t>
            </w:r>
            <w:r w:rsidRPr="00C06638">
              <w:rPr>
                <w:rFonts w:asciiTheme="majorHAnsi" w:eastAsia="標楷體" w:hAnsiTheme="majorHAnsi" w:cs="Calibri"/>
              </w:rPr>
              <w:t>婚姻與倫理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K-2</w:t>
            </w:r>
            <w:r w:rsidRPr="00C06638">
              <w:rPr>
                <w:rFonts w:asciiTheme="majorHAnsi" w:eastAsia="標楷體" w:hAnsiTheme="majorHAnsi" w:cs="Calibri"/>
              </w:rPr>
              <w:t>親職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K-3</w:t>
            </w:r>
            <w:r w:rsidRPr="00C06638">
              <w:rPr>
                <w:rFonts w:asciiTheme="majorHAnsi" w:eastAsia="標楷體" w:hAnsiTheme="majorHAnsi" w:cs="Calibri"/>
              </w:rPr>
              <w:t>子職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K-4</w:t>
            </w:r>
            <w:r w:rsidRPr="00C06638">
              <w:rPr>
                <w:rFonts w:asciiTheme="majorHAnsi" w:eastAsia="標楷體" w:hAnsiTheme="majorHAnsi" w:cs="Calibri"/>
              </w:rPr>
              <w:t>家庭資源管理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</w:t>
            </w:r>
            <w:r w:rsidRPr="00C06638">
              <w:rPr>
                <w:rFonts w:asciiTheme="majorHAnsi" w:eastAsia="標楷體" w:hAnsiTheme="majorHAnsi" w:cs="Calibri"/>
              </w:rPr>
              <w:t>性別教育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L-1</w:t>
            </w:r>
            <w:r w:rsidRPr="00C06638">
              <w:rPr>
                <w:rFonts w:asciiTheme="majorHAnsi" w:eastAsia="標楷體" w:hAnsiTheme="majorHAnsi" w:cs="Calibri"/>
              </w:rPr>
              <w:t>家暴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L-2</w:t>
            </w:r>
            <w:r w:rsidRPr="00C06638">
              <w:rPr>
                <w:rFonts w:asciiTheme="majorHAnsi" w:eastAsia="標楷體" w:hAnsiTheme="majorHAnsi" w:cs="Calibri"/>
              </w:rPr>
              <w:t>同志教育</w:t>
            </w:r>
            <w:r w:rsidRPr="00C06638">
              <w:rPr>
                <w:rFonts w:asciiTheme="majorHAnsi" w:eastAsia="標楷體" w:hAnsiTheme="majorHAnsi" w:cs="Calibri"/>
              </w:rPr>
              <w:t>(</w:t>
            </w:r>
            <w:r w:rsidRPr="00C06638">
              <w:rPr>
                <w:rFonts w:asciiTheme="majorHAnsi" w:eastAsia="標楷體" w:hAnsiTheme="majorHAnsi" w:cs="Calibri"/>
              </w:rPr>
              <w:t>多元性別</w:t>
            </w:r>
            <w:r w:rsidRPr="00C06638">
              <w:rPr>
                <w:rFonts w:asciiTheme="majorHAnsi" w:eastAsia="標楷體" w:hAnsiTheme="majorHAnsi" w:cs="Calibri"/>
              </w:rPr>
              <w:t>)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L-3</w:t>
            </w:r>
            <w:r w:rsidRPr="00C06638">
              <w:rPr>
                <w:rFonts w:asciiTheme="majorHAnsi" w:eastAsia="標楷體" w:hAnsiTheme="majorHAnsi" w:cs="Calibri"/>
              </w:rPr>
              <w:t>性教育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L-4</w:t>
            </w:r>
            <w:r w:rsidRPr="00C06638">
              <w:rPr>
                <w:rFonts w:asciiTheme="majorHAnsi" w:eastAsia="標楷體" w:hAnsiTheme="majorHAnsi" w:cs="Calibri"/>
              </w:rPr>
              <w:t>性別平等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L-5</w:t>
            </w:r>
            <w:r w:rsidRPr="00C06638">
              <w:rPr>
                <w:rFonts w:asciiTheme="majorHAnsi" w:eastAsia="標楷體" w:hAnsiTheme="majorHAnsi" w:cs="Calibri"/>
              </w:rPr>
              <w:t>情感教育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L-6</w:t>
            </w:r>
            <w:r w:rsidRPr="00C06638">
              <w:rPr>
                <w:rFonts w:asciiTheme="majorHAnsi" w:eastAsia="標楷體" w:hAnsiTheme="majorHAnsi" w:cs="Calibri"/>
              </w:rPr>
              <w:t>性侵害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L-7</w:t>
            </w:r>
            <w:r w:rsidRPr="00C06638">
              <w:rPr>
                <w:rFonts w:asciiTheme="majorHAnsi" w:eastAsia="標楷體" w:hAnsiTheme="majorHAnsi" w:cs="Calibri"/>
              </w:rPr>
              <w:t>性騷擾防治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</w:t>
            </w:r>
            <w:r w:rsidRPr="00C06638">
              <w:rPr>
                <w:rFonts w:asciiTheme="majorHAnsi" w:eastAsia="標楷體" w:hAnsiTheme="majorHAnsi" w:cs="Calibri"/>
              </w:rPr>
              <w:t>健康促進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M-1</w:t>
            </w:r>
            <w:r w:rsidRPr="00C06638">
              <w:rPr>
                <w:rFonts w:asciiTheme="majorHAnsi" w:eastAsia="標楷體" w:hAnsiTheme="majorHAnsi" w:cs="Calibri"/>
              </w:rPr>
              <w:t>健康體位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M-2</w:t>
            </w:r>
            <w:r w:rsidRPr="00C06638">
              <w:rPr>
                <w:rFonts w:asciiTheme="majorHAnsi" w:eastAsia="標楷體" w:hAnsiTheme="majorHAnsi" w:cs="Calibri"/>
              </w:rPr>
              <w:t>牙齒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M-3</w:t>
            </w:r>
            <w:r w:rsidRPr="00C06638">
              <w:rPr>
                <w:rFonts w:asciiTheme="majorHAnsi" w:eastAsia="標楷體" w:hAnsiTheme="majorHAnsi" w:cs="Calibri"/>
              </w:rPr>
              <w:t>護眼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</w:t>
            </w:r>
            <w:r w:rsidRPr="00C06638">
              <w:rPr>
                <w:rFonts w:asciiTheme="majorHAnsi" w:eastAsia="標楷體" w:hAnsiTheme="majorHAnsi" w:cs="Calibri"/>
              </w:rPr>
              <w:t>春暉教育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N-1</w:t>
            </w:r>
            <w:r w:rsidRPr="00C06638">
              <w:rPr>
                <w:rFonts w:asciiTheme="majorHAnsi" w:eastAsia="標楷體" w:hAnsiTheme="majorHAnsi" w:cs="Calibri"/>
              </w:rPr>
              <w:t>檳榔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N-2</w:t>
            </w:r>
            <w:r w:rsidRPr="00C06638">
              <w:rPr>
                <w:rFonts w:asciiTheme="majorHAnsi" w:eastAsia="標楷體" w:hAnsiTheme="majorHAnsi" w:cs="Calibri"/>
              </w:rPr>
              <w:t>愛滋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N-3</w:t>
            </w:r>
            <w:r w:rsidRPr="00C06638">
              <w:rPr>
                <w:rFonts w:asciiTheme="majorHAnsi" w:eastAsia="標楷體" w:hAnsiTheme="majorHAnsi" w:cs="Calibri"/>
              </w:rPr>
              <w:t>毒品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N-4</w:t>
            </w:r>
            <w:r w:rsidRPr="00C06638">
              <w:rPr>
                <w:rFonts w:asciiTheme="majorHAnsi" w:eastAsia="標楷體" w:hAnsiTheme="majorHAnsi" w:cs="Calibri"/>
              </w:rPr>
              <w:t>酒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N-5</w:t>
            </w:r>
            <w:r w:rsidRPr="00C06638">
              <w:rPr>
                <w:rFonts w:asciiTheme="majorHAnsi" w:eastAsia="標楷體" w:hAnsiTheme="majorHAnsi" w:cs="Calibri"/>
              </w:rPr>
              <w:t>煙</w:t>
            </w:r>
          </w:p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</w:t>
            </w:r>
            <w:r w:rsidRPr="00C06638">
              <w:rPr>
                <w:rFonts w:asciiTheme="majorHAnsi" w:eastAsia="標楷體" w:hAnsiTheme="majorHAnsi" w:cs="Calibri"/>
              </w:rPr>
              <w:t>安全教育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O-1</w:t>
            </w:r>
            <w:r w:rsidRPr="00C06638">
              <w:rPr>
                <w:rFonts w:asciiTheme="majorHAnsi" w:eastAsia="標楷體" w:hAnsiTheme="majorHAnsi" w:cs="Calibri"/>
              </w:rPr>
              <w:t>防災教育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O-2</w:t>
            </w:r>
            <w:r w:rsidRPr="00C06638">
              <w:rPr>
                <w:rFonts w:asciiTheme="majorHAnsi" w:eastAsia="標楷體" w:hAnsiTheme="majorHAnsi" w:cs="Calibri"/>
              </w:rPr>
              <w:t>防制幫派</w:t>
            </w:r>
          </w:p>
          <w:p w:rsidR="00082337" w:rsidRPr="00C06638" w:rsidRDefault="00082337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O-3</w:t>
            </w:r>
            <w:r w:rsidRPr="00C06638">
              <w:rPr>
                <w:rFonts w:asciiTheme="majorHAnsi" w:eastAsia="標楷體" w:hAnsiTheme="majorHAnsi" w:cs="Calibri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2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第一課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古文明的發展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1-2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埃及古文明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3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第一課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古文明的發展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1-3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印度古文明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4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第二課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歐洲的古典文明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2-1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城邦分立的希臘文明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5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第二課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歐洲的古典文明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2-2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亞歷山大東征與希臘化文化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6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10/5-10/9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第二課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歐洲的古典文明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2-3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羅馬的政治與文化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7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10/12-10/16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480" w:hanging="480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第二課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歐洲的古典文明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2-4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基督教的創立與發展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082337" w:rsidRPr="00C06638" w:rsidRDefault="00082337" w:rsidP="00A40227">
            <w:pPr>
              <w:snapToGrid w:val="0"/>
              <w:spacing w:line="160" w:lineRule="exact"/>
              <w:ind w:left="0" w:firstLine="0"/>
              <w:rPr>
                <w:rFonts w:asciiTheme="majorHAnsi" w:eastAsia="標楷體" w:hAnsiTheme="majorHAnsi"/>
                <w:sz w:val="16"/>
                <w:szCs w:val="16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 xml:space="preserve">10/14-15 </w:t>
            </w: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段考</w:t>
            </w: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8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第三課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中世紀歐洲與伊斯蘭世界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3-1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西歐的封建社會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9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第三課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中世紀歐洲與伊斯蘭世界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3-2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拜占庭帝國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3-3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伊斯蘭世界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10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11/2-11/6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16"/>
                <w:szCs w:val="16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第三課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中世紀歐洲與伊斯蘭世界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16"/>
                <w:szCs w:val="16"/>
              </w:rPr>
              <w:t xml:space="preserve"> 3-4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16"/>
                <w:szCs w:val="16"/>
              </w:rPr>
              <w:t>中世紀後期的文化交流與社會變動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11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11/9-11/13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第四課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近代歐洲的興起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4-1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文藝復興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FGHL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12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11/16-11/20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第四課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近代歐洲的興起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4-2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王權國家的形成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FGHL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13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11/23-11/27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第四課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近代歐洲的興起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4-3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地理大發現與海外拓殖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FGHL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14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11/30-12/4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第四課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近代歐洲的興起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4-4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宗教改革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FGHL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jc w:val="both"/>
              <w:rPr>
                <w:rFonts w:asciiTheme="majorHAnsi" w:eastAsia="標楷體" w:hAnsiTheme="majorHAnsi" w:cs="Calibri"/>
                <w:sz w:val="21"/>
                <w:szCs w:val="21"/>
              </w:rPr>
            </w:pP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 xml:space="preserve">12/1-2 </w:t>
            </w: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段考</w:t>
            </w: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15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12/7-12/11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第五課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近代歐洲的變革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5-1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科學革命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5-2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啟蒙運動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AFG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6-4-6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8-3-1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8-3-2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16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12/14-12/18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第五課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近代歐洲的變革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5-2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啟蒙運動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5-3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專制王權的興起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AFG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17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12/21-12/25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第五課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近代歐洲的變革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5-4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工業革命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AFG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4-3-4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9-3-2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18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12/28-1/1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第六課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近代民主的革命浪潮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6-1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英國議會政治的發展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6-2-4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19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 xml:space="preserve">  1/4-1/8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第六課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近代民主的革命浪潮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6-2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美國獨立與其後發展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6-2-4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20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1/11-1/15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第六課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近代民主的革命浪潮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6-3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法國大革命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6-2-4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082337" w:rsidRPr="00C0663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21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082337" w:rsidRPr="00C06638" w:rsidRDefault="00082337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1/18-1/22</w:t>
            </w:r>
          </w:p>
        </w:tc>
        <w:tc>
          <w:tcPr>
            <w:tcW w:w="59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357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第六課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近代民主的革命浪潮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 xml:space="preserve"> 6-4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維也納會議後的歐洲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議題融入：</w:t>
            </w:r>
            <w:r w:rsidRPr="00C06638">
              <w:rPr>
                <w:rFonts w:asciiTheme="majorHAnsi" w:eastAsia="標楷體" w:hAnsiTheme="majorHAnsi"/>
                <w:bCs/>
                <w:snapToGrid w:val="0"/>
                <w:sz w:val="20"/>
                <w:szCs w:val="20"/>
              </w:rPr>
              <w:t>F</w:t>
            </w:r>
          </w:p>
        </w:tc>
        <w:tc>
          <w:tcPr>
            <w:tcW w:w="27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337" w:rsidRPr="00C06638" w:rsidRDefault="0008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6-2-4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082337" w:rsidRPr="00C06638" w:rsidRDefault="00082337" w:rsidP="00A4022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3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82337" w:rsidRPr="00C06638" w:rsidRDefault="00082337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1/18-19</w:t>
            </w: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段三</w:t>
            </w:r>
          </w:p>
        </w:tc>
      </w:tr>
    </w:tbl>
    <w:p w:rsidR="00CE15BF" w:rsidRDefault="00CE15BF" w:rsidP="004964BA">
      <w:pPr>
        <w:spacing w:after="120"/>
        <w:ind w:left="0" w:firstLine="0"/>
        <w:rPr>
          <w:sz w:val="10"/>
          <w:szCs w:val="10"/>
        </w:rPr>
      </w:pPr>
    </w:p>
    <w:p w:rsidR="00C06638" w:rsidRPr="005443AA" w:rsidRDefault="00C06638" w:rsidP="00C06638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/>
          <w:b/>
          <w:sz w:val="32"/>
        </w:rPr>
      </w:pPr>
      <w:r w:rsidRPr="005443AA">
        <w:rPr>
          <w:rFonts w:ascii="標楷體" w:eastAsia="標楷體" w:hAnsi="標楷體" w:hint="eastAsia"/>
          <w:b/>
          <w:sz w:val="32"/>
        </w:rPr>
        <w:t>臺北市私立靜修中學</w:t>
      </w:r>
      <w:r w:rsidRPr="005443AA">
        <w:rPr>
          <w:rFonts w:ascii="標楷體" w:eastAsia="標楷體" w:hAnsi="標楷體"/>
          <w:b/>
          <w:sz w:val="32"/>
        </w:rPr>
        <w:t>10</w:t>
      </w:r>
      <w:r w:rsidRPr="005443AA">
        <w:rPr>
          <w:rFonts w:ascii="標楷體" w:eastAsia="標楷體" w:hAnsi="標楷體" w:hint="eastAsia"/>
          <w:b/>
          <w:sz w:val="32"/>
        </w:rPr>
        <w:t>9學年度第</w:t>
      </w:r>
      <w:r>
        <w:rPr>
          <w:rFonts w:ascii="標楷體" w:eastAsia="標楷體" w:hAnsi="標楷體" w:hint="eastAsia"/>
          <w:b/>
          <w:sz w:val="32"/>
        </w:rPr>
        <w:t>二</w:t>
      </w:r>
      <w:r w:rsidRPr="005443AA">
        <w:rPr>
          <w:rFonts w:ascii="標楷體" w:eastAsia="標楷體" w:hAnsi="標楷體" w:hint="eastAsia"/>
          <w:b/>
          <w:sz w:val="32"/>
        </w:rPr>
        <w:t>學期地理課程計畫</w:t>
      </w:r>
    </w:p>
    <w:tbl>
      <w:tblPr>
        <w:tblStyle w:val="a6"/>
        <w:tblW w:w="1386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4964BA" w:rsidRPr="00C06638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C06638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課程名稱：</w:t>
            </w:r>
            <w:r w:rsidR="00C06638">
              <w:rPr>
                <w:rFonts w:asciiTheme="majorHAnsi" w:eastAsia="標楷體" w:hAnsiTheme="majorHAnsi"/>
              </w:rPr>
              <w:t>歷史</w:t>
            </w:r>
          </w:p>
        </w:tc>
        <w:tc>
          <w:tcPr>
            <w:tcW w:w="2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班級：</w:t>
            </w:r>
            <w:r w:rsidR="00C06638" w:rsidRPr="00C06638">
              <w:rPr>
                <w:rFonts w:asciiTheme="majorHAnsi" w:eastAsia="標楷體" w:hAnsiTheme="majorHAnsi"/>
              </w:rPr>
              <w:t>九年級真善美聖</w:t>
            </w:r>
          </w:p>
        </w:tc>
        <w:tc>
          <w:tcPr>
            <w:tcW w:w="3443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ED51F3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上課節數：</w:t>
            </w:r>
            <w:r w:rsidR="00ED51F3">
              <w:rPr>
                <w:rFonts w:asciiTheme="majorHAnsi" w:eastAsia="標楷體" w:hAnsiTheme="majorHAnsi" w:hint="eastAsia"/>
              </w:rPr>
              <w:t>1.5</w:t>
            </w:r>
            <w:r w:rsidRPr="00C06638">
              <w:rPr>
                <w:rFonts w:asciiTheme="majorHAnsi" w:eastAsia="標楷體" w:hAnsiTheme="majorHAnsi"/>
              </w:rPr>
              <w:t>節／週</w:t>
            </w:r>
          </w:p>
        </w:tc>
      </w:tr>
      <w:tr w:rsidR="004964BA" w:rsidRPr="00C06638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任課教師：張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季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安</w:t>
            </w:r>
          </w:p>
        </w:tc>
        <w:tc>
          <w:tcPr>
            <w:tcW w:w="6241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C06638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上課教材：康軒版社會第六冊第二本</w:t>
            </w:r>
          </w:p>
        </w:tc>
      </w:tr>
      <w:tr w:rsidR="004964BA" w:rsidRPr="00C0663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以事實與概念並重的方式，幫助學生建立世界史各個時期的發展脈絡基礎，增加學生對人類社會的了解。</w:t>
            </w:r>
          </w:p>
        </w:tc>
      </w:tr>
      <w:tr w:rsidR="004964BA" w:rsidRPr="00C0663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段考、隨堂問答、課堂討論、紙筆測驗、指定作業繳交、課堂筆記等</w:t>
            </w:r>
          </w:p>
        </w:tc>
      </w:tr>
      <w:tr w:rsidR="004964BA" w:rsidRPr="00C06638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4964BA" w:rsidRPr="00C06638" w:rsidRDefault="004964BA" w:rsidP="00A40227">
            <w:pPr>
              <w:ind w:left="0" w:firstLine="0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三次段考占</w:t>
            </w:r>
            <w:r w:rsidRPr="00C06638">
              <w:rPr>
                <w:rFonts w:asciiTheme="majorHAnsi" w:eastAsia="標楷體" w:hAnsiTheme="majorHAnsi"/>
              </w:rPr>
              <w:t>40%</w:t>
            </w:r>
            <w:r w:rsidRPr="00C06638">
              <w:rPr>
                <w:rFonts w:asciiTheme="majorHAnsi" w:eastAsia="標楷體" w:hAnsiTheme="majorHAnsi"/>
              </w:rPr>
              <w:t>，平時成績占</w:t>
            </w:r>
            <w:r w:rsidRPr="00C06638">
              <w:rPr>
                <w:rFonts w:asciiTheme="majorHAnsi" w:eastAsia="標楷體" w:hAnsiTheme="majorHAnsi"/>
              </w:rPr>
              <w:t>60%</w:t>
            </w:r>
            <w:r w:rsidRPr="00C06638">
              <w:rPr>
                <w:rFonts w:asciiTheme="majorHAnsi" w:eastAsia="標楷體" w:hAnsiTheme="majorHAnsi"/>
              </w:rPr>
              <w:t>（含課堂表現、作業繳交、平時小考、分組報告、問題討論等）</w:t>
            </w:r>
          </w:p>
        </w:tc>
      </w:tr>
      <w:tr w:rsidR="004964BA" w:rsidRPr="00C06638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bookmarkStart w:id="0" w:name="_gjdgxs" w:colFirst="0" w:colLast="0"/>
            <w:bookmarkEnd w:id="0"/>
            <w:r w:rsidRPr="00C06638">
              <w:rPr>
                <w:rFonts w:asciiTheme="majorHAnsi" w:eastAsia="標楷體" w:hAnsiTheme="majorHAnsi" w:cs="Calibri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64BA" w:rsidRPr="00C06638" w:rsidRDefault="004964BA">
            <w:pPr>
              <w:ind w:left="0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備</w:t>
            </w:r>
            <w:r w:rsidRPr="00C06638">
              <w:rPr>
                <w:rFonts w:asciiTheme="majorHAnsi" w:eastAsia="標楷體" w:hAnsiTheme="majorHAnsi" w:cs="Calibri"/>
              </w:rPr>
              <w:t xml:space="preserve">   </w:t>
            </w:r>
            <w:r w:rsidRPr="00C06638">
              <w:rPr>
                <w:rFonts w:asciiTheme="majorHAnsi" w:eastAsia="標楷體" w:hAnsiTheme="majorHAnsi" w:cs="Calibri"/>
              </w:rPr>
              <w:t>註</w:t>
            </w: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第一課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十九世紀的政治局勢與文藝發展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:ABFL</w:t>
            </w:r>
          </w:p>
        </w:tc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A</w:t>
            </w:r>
            <w:r w:rsidRPr="00C06638">
              <w:rPr>
                <w:rFonts w:asciiTheme="majorHAnsi" w:eastAsia="標楷體" w:hAnsiTheme="majorHAnsi" w:cs="Calibri"/>
              </w:rPr>
              <w:t>生涯發展教育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B</w:t>
            </w:r>
            <w:r w:rsidRPr="00C06638">
              <w:rPr>
                <w:rFonts w:asciiTheme="majorHAnsi" w:eastAsia="標楷體" w:hAnsiTheme="majorHAnsi" w:cs="Calibri"/>
              </w:rPr>
              <w:t>生命教育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C</w:t>
            </w:r>
            <w:r w:rsidRPr="00C06638">
              <w:rPr>
                <w:rFonts w:asciiTheme="majorHAnsi" w:eastAsia="標楷體" w:hAnsiTheme="majorHAnsi" w:cs="Calibri"/>
              </w:rPr>
              <w:t>誠信教育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D</w:t>
            </w:r>
            <w:r w:rsidRPr="00C06638">
              <w:rPr>
                <w:rFonts w:asciiTheme="majorHAnsi" w:eastAsia="標楷體" w:hAnsiTheme="majorHAnsi" w:cs="Calibri"/>
              </w:rPr>
              <w:t>品德教育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E</w:t>
            </w:r>
            <w:r w:rsidRPr="00C06638">
              <w:rPr>
                <w:rFonts w:asciiTheme="majorHAnsi" w:eastAsia="標楷體" w:hAnsiTheme="majorHAnsi" w:cs="Calibri"/>
              </w:rPr>
              <w:t>資訊倫理素養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F</w:t>
            </w:r>
            <w:r w:rsidRPr="00C06638">
              <w:rPr>
                <w:rFonts w:asciiTheme="majorHAnsi" w:eastAsia="標楷體" w:hAnsiTheme="majorHAnsi" w:cs="Calibri"/>
              </w:rPr>
              <w:t>人權法治教育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G</w:t>
            </w:r>
            <w:r w:rsidRPr="00C06638">
              <w:rPr>
                <w:rFonts w:asciiTheme="majorHAnsi" w:eastAsia="標楷體" w:hAnsiTheme="majorHAnsi" w:cs="Calibri"/>
              </w:rPr>
              <w:t>環境教育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H</w:t>
            </w:r>
            <w:r w:rsidRPr="00C06638">
              <w:rPr>
                <w:rFonts w:asciiTheme="majorHAnsi" w:eastAsia="標楷體" w:hAnsiTheme="majorHAnsi" w:cs="Calibri"/>
              </w:rPr>
              <w:t>海洋教育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I</w:t>
            </w:r>
            <w:r w:rsidRPr="00C06638">
              <w:rPr>
                <w:rFonts w:asciiTheme="majorHAnsi" w:eastAsia="標楷體" w:hAnsiTheme="majorHAnsi" w:cs="Calibri"/>
              </w:rPr>
              <w:t>衛生保健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J</w:t>
            </w:r>
            <w:r w:rsidRPr="00C06638">
              <w:rPr>
                <w:rFonts w:asciiTheme="majorHAnsi" w:eastAsia="標楷體" w:hAnsiTheme="majorHAnsi" w:cs="Calibri"/>
              </w:rPr>
              <w:t>人口教育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</w:t>
            </w:r>
            <w:r w:rsidRPr="00C06638">
              <w:rPr>
                <w:rFonts w:asciiTheme="majorHAnsi" w:eastAsia="標楷體" w:hAnsiTheme="majorHAnsi" w:cs="Calibri"/>
              </w:rPr>
              <w:t>家庭教育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K-1</w:t>
            </w:r>
            <w:r w:rsidRPr="00C06638">
              <w:rPr>
                <w:rFonts w:asciiTheme="majorHAnsi" w:eastAsia="標楷體" w:hAnsiTheme="majorHAnsi" w:cs="Calibri"/>
              </w:rPr>
              <w:t>婚姻與倫理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K-2</w:t>
            </w:r>
            <w:r w:rsidRPr="00C06638">
              <w:rPr>
                <w:rFonts w:asciiTheme="majorHAnsi" w:eastAsia="標楷體" w:hAnsiTheme="majorHAnsi" w:cs="Calibri"/>
              </w:rPr>
              <w:t>親職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K-3</w:t>
            </w:r>
            <w:r w:rsidRPr="00C06638">
              <w:rPr>
                <w:rFonts w:asciiTheme="majorHAnsi" w:eastAsia="標楷體" w:hAnsiTheme="majorHAnsi" w:cs="Calibri"/>
              </w:rPr>
              <w:t>子職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K-4</w:t>
            </w:r>
            <w:r w:rsidRPr="00C06638">
              <w:rPr>
                <w:rFonts w:asciiTheme="majorHAnsi" w:eastAsia="標楷體" w:hAnsiTheme="majorHAnsi" w:cs="Calibri"/>
              </w:rPr>
              <w:t>家庭資源管理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</w:t>
            </w:r>
            <w:r w:rsidRPr="00C06638">
              <w:rPr>
                <w:rFonts w:asciiTheme="majorHAnsi" w:eastAsia="標楷體" w:hAnsiTheme="majorHAnsi" w:cs="Calibri"/>
              </w:rPr>
              <w:t>性別教育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L-1</w:t>
            </w:r>
            <w:r w:rsidRPr="00C06638">
              <w:rPr>
                <w:rFonts w:asciiTheme="majorHAnsi" w:eastAsia="標楷體" w:hAnsiTheme="majorHAnsi" w:cs="Calibri"/>
              </w:rPr>
              <w:t>家暴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L-2</w:t>
            </w:r>
            <w:r w:rsidRPr="00C06638">
              <w:rPr>
                <w:rFonts w:asciiTheme="majorHAnsi" w:eastAsia="標楷體" w:hAnsiTheme="majorHAnsi" w:cs="Calibri"/>
              </w:rPr>
              <w:t>同志教育</w:t>
            </w:r>
            <w:r w:rsidRPr="00C06638">
              <w:rPr>
                <w:rFonts w:asciiTheme="majorHAnsi" w:eastAsia="標楷體" w:hAnsiTheme="majorHAnsi" w:cs="Calibri"/>
              </w:rPr>
              <w:t>(</w:t>
            </w:r>
            <w:r w:rsidRPr="00C06638">
              <w:rPr>
                <w:rFonts w:asciiTheme="majorHAnsi" w:eastAsia="標楷體" w:hAnsiTheme="majorHAnsi" w:cs="Calibri"/>
              </w:rPr>
              <w:t>多元性別</w:t>
            </w:r>
            <w:r w:rsidRPr="00C06638">
              <w:rPr>
                <w:rFonts w:asciiTheme="majorHAnsi" w:eastAsia="標楷體" w:hAnsiTheme="majorHAnsi" w:cs="Calibri"/>
              </w:rPr>
              <w:t>)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L-3</w:t>
            </w:r>
            <w:r w:rsidRPr="00C06638">
              <w:rPr>
                <w:rFonts w:asciiTheme="majorHAnsi" w:eastAsia="標楷體" w:hAnsiTheme="majorHAnsi" w:cs="Calibri"/>
              </w:rPr>
              <w:t>性教育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L-4</w:t>
            </w:r>
            <w:r w:rsidRPr="00C06638">
              <w:rPr>
                <w:rFonts w:asciiTheme="majorHAnsi" w:eastAsia="標楷體" w:hAnsiTheme="majorHAnsi" w:cs="Calibri"/>
              </w:rPr>
              <w:t>性別平等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L-5</w:t>
            </w:r>
            <w:r w:rsidRPr="00C06638">
              <w:rPr>
                <w:rFonts w:asciiTheme="majorHAnsi" w:eastAsia="標楷體" w:hAnsiTheme="majorHAnsi" w:cs="Calibri"/>
              </w:rPr>
              <w:t>情感教育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L-6</w:t>
            </w:r>
            <w:r w:rsidRPr="00C06638">
              <w:rPr>
                <w:rFonts w:asciiTheme="majorHAnsi" w:eastAsia="標楷體" w:hAnsiTheme="majorHAnsi" w:cs="Calibri"/>
              </w:rPr>
              <w:t>性侵害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L-7</w:t>
            </w:r>
            <w:r w:rsidRPr="00C06638">
              <w:rPr>
                <w:rFonts w:asciiTheme="majorHAnsi" w:eastAsia="標楷體" w:hAnsiTheme="majorHAnsi" w:cs="Calibri"/>
              </w:rPr>
              <w:t>性騷擾防治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</w:t>
            </w:r>
            <w:r w:rsidRPr="00C06638">
              <w:rPr>
                <w:rFonts w:asciiTheme="majorHAnsi" w:eastAsia="標楷體" w:hAnsiTheme="majorHAnsi" w:cs="Calibri"/>
              </w:rPr>
              <w:t>健康促進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M-1</w:t>
            </w:r>
            <w:r w:rsidRPr="00C06638">
              <w:rPr>
                <w:rFonts w:asciiTheme="majorHAnsi" w:eastAsia="標楷體" w:hAnsiTheme="majorHAnsi" w:cs="Calibri"/>
              </w:rPr>
              <w:t>健康體位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M-2</w:t>
            </w:r>
            <w:r w:rsidRPr="00C06638">
              <w:rPr>
                <w:rFonts w:asciiTheme="majorHAnsi" w:eastAsia="標楷體" w:hAnsiTheme="majorHAnsi" w:cs="Calibri"/>
              </w:rPr>
              <w:t>牙齒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M-3</w:t>
            </w:r>
            <w:r w:rsidRPr="00C06638">
              <w:rPr>
                <w:rFonts w:asciiTheme="majorHAnsi" w:eastAsia="標楷體" w:hAnsiTheme="majorHAnsi" w:cs="Calibri"/>
              </w:rPr>
              <w:t>護眼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</w:t>
            </w:r>
            <w:r w:rsidRPr="00C06638">
              <w:rPr>
                <w:rFonts w:asciiTheme="majorHAnsi" w:eastAsia="標楷體" w:hAnsiTheme="majorHAnsi" w:cs="Calibri"/>
              </w:rPr>
              <w:t>春暉教育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N-1</w:t>
            </w:r>
            <w:r w:rsidRPr="00C06638">
              <w:rPr>
                <w:rFonts w:asciiTheme="majorHAnsi" w:eastAsia="標楷體" w:hAnsiTheme="majorHAnsi" w:cs="Calibri"/>
              </w:rPr>
              <w:t>檳榔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N-2</w:t>
            </w:r>
            <w:r w:rsidRPr="00C06638">
              <w:rPr>
                <w:rFonts w:asciiTheme="majorHAnsi" w:eastAsia="標楷體" w:hAnsiTheme="majorHAnsi" w:cs="Calibri"/>
              </w:rPr>
              <w:t>愛滋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N-3</w:t>
            </w:r>
            <w:r w:rsidRPr="00C06638">
              <w:rPr>
                <w:rFonts w:asciiTheme="majorHAnsi" w:eastAsia="標楷體" w:hAnsiTheme="majorHAnsi" w:cs="Calibri"/>
              </w:rPr>
              <w:t>毒品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N-4</w:t>
            </w:r>
            <w:r w:rsidRPr="00C06638">
              <w:rPr>
                <w:rFonts w:asciiTheme="majorHAnsi" w:eastAsia="標楷體" w:hAnsiTheme="majorHAnsi" w:cs="Calibri"/>
              </w:rPr>
              <w:t>酒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N-5</w:t>
            </w:r>
            <w:r w:rsidRPr="00C06638">
              <w:rPr>
                <w:rFonts w:asciiTheme="majorHAnsi" w:eastAsia="標楷體" w:hAnsiTheme="majorHAnsi" w:cs="Calibri"/>
              </w:rPr>
              <w:t>煙</w:t>
            </w:r>
          </w:p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</w:t>
            </w:r>
            <w:r w:rsidRPr="00C06638">
              <w:rPr>
                <w:rFonts w:asciiTheme="majorHAnsi" w:eastAsia="標楷體" w:hAnsiTheme="majorHAnsi" w:cs="Calibri"/>
              </w:rPr>
              <w:t>安全教育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O-1</w:t>
            </w:r>
            <w:r w:rsidRPr="00C06638">
              <w:rPr>
                <w:rFonts w:asciiTheme="majorHAnsi" w:eastAsia="標楷體" w:hAnsiTheme="majorHAnsi" w:cs="Calibri"/>
              </w:rPr>
              <w:t>防災教育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O-2</w:t>
            </w:r>
            <w:r w:rsidRPr="00C06638">
              <w:rPr>
                <w:rFonts w:asciiTheme="majorHAnsi" w:eastAsia="標楷體" w:hAnsiTheme="majorHAnsi" w:cs="Calibri"/>
              </w:rPr>
              <w:t>防制幫派</w:t>
            </w:r>
          </w:p>
          <w:p w:rsidR="00C06638" w:rsidRPr="00C06638" w:rsidRDefault="00C06638">
            <w:pPr>
              <w:ind w:left="0" w:firstLine="324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O-3</w:t>
            </w:r>
            <w:r w:rsidRPr="00C06638">
              <w:rPr>
                <w:rFonts w:asciiTheme="majorHAnsi" w:eastAsia="標楷體" w:hAnsiTheme="majorHAnsi" w:cs="Calibri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4-4-3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2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第二課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從新帝國主義到第一次世界大戰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3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第二課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從新帝國主義到第一次世界大戰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228</w:t>
            </w: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紀念日放假</w:t>
            </w: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第二課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從新帝國主義到第一次世界大戰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1-4-2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5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第三課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戰間期與第二次世界大戰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:BDFGK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6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第三課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戰間期與第二次世界大戰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:BDFGK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7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第三課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戰間期與第二次世界大戰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:BDFGK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8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第三課</w:t>
            </w:r>
            <w:r w:rsidRPr="00C06638">
              <w:rPr>
                <w:rFonts w:asciiTheme="majorHAnsi" w:eastAsia="標楷體" w:hAnsiTheme="majorHAnsi"/>
                <w:sz w:val="22"/>
              </w:rPr>
              <w:t xml:space="preserve">  </w:t>
            </w:r>
            <w:r w:rsidRPr="00C06638">
              <w:rPr>
                <w:rFonts w:asciiTheme="majorHAnsi" w:eastAsia="標楷體" w:hAnsiTheme="majorHAnsi"/>
                <w:sz w:val="22"/>
              </w:rPr>
              <w:t>戰間期與第二次世界大戰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:BDFGK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4/4</w:t>
            </w:r>
            <w:r w:rsidRPr="00C06638">
              <w:rPr>
                <w:rFonts w:asciiTheme="majorHAnsi" w:eastAsia="標楷體" w:hAnsiTheme="majorHAnsi" w:cs="Calibri"/>
                <w:sz w:val="21"/>
                <w:szCs w:val="21"/>
              </w:rPr>
              <w:t>清明節</w:t>
            </w: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9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第四課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戰後世界的演變與當代世界文化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:HIJK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10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第四課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戰後世界的演變與當代世界文化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:HIJK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11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第四課</w:t>
            </w:r>
            <w:r w:rsidRPr="00C06638">
              <w:rPr>
                <w:rFonts w:asciiTheme="majorHAnsi" w:eastAsia="標楷體" w:hAnsiTheme="majorHAnsi"/>
              </w:rPr>
              <w:t xml:space="preserve">  </w:t>
            </w:r>
            <w:r w:rsidRPr="00C06638">
              <w:rPr>
                <w:rFonts w:asciiTheme="majorHAnsi" w:eastAsia="標楷體" w:hAnsiTheme="majorHAnsi"/>
              </w:rPr>
              <w:t>戰後世界的演變與當代世界文化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:HIJK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12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第四課</w:t>
            </w:r>
            <w:r w:rsidRPr="00C06638">
              <w:rPr>
                <w:rFonts w:asciiTheme="majorHAnsi" w:eastAsia="標楷體" w:hAnsiTheme="majorHAnsi"/>
              </w:rPr>
              <w:t xml:space="preserve"> </w:t>
            </w:r>
            <w:r w:rsidRPr="00C06638">
              <w:rPr>
                <w:rFonts w:asciiTheme="majorHAnsi" w:eastAsia="標楷體" w:hAnsiTheme="majorHAnsi"/>
              </w:rPr>
              <w:t>戰後世界的演變與當代世界文化</w:t>
            </w:r>
          </w:p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:HIJK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2-4-5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9-1-2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9-3-3</w:t>
            </w:r>
          </w:p>
          <w:p w:rsidR="00C06638" w:rsidRPr="00C06638" w:rsidRDefault="00C06638" w:rsidP="00A40227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color w:val="000000"/>
                <w:sz w:val="21"/>
                <w:szCs w:val="21"/>
              </w:rPr>
            </w:pPr>
          </w:p>
        </w:tc>
      </w:tr>
      <w:tr w:rsidR="00C06638" w:rsidRPr="00C06638" w:rsidTr="0039603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13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畢業考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2-4-3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2-4-6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3-3-4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3-4-6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4-4-1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4-4-3</w:t>
            </w:r>
          </w:p>
          <w:p w:rsidR="00C06638" w:rsidRPr="00C06638" w:rsidRDefault="00C06638" w:rsidP="004964BA">
            <w:pPr>
              <w:ind w:left="296" w:hangingChars="148" w:hanging="296"/>
              <w:rPr>
                <w:rFonts w:asciiTheme="majorHAnsi" w:eastAsia="標楷體" w:hAnsiTheme="majorHAnsi"/>
                <w:sz w:val="20"/>
                <w:szCs w:val="20"/>
              </w:rPr>
            </w:pP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6-4-2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、</w:t>
            </w:r>
            <w:r w:rsidRPr="00C06638">
              <w:rPr>
                <w:rFonts w:asciiTheme="majorHAnsi" w:eastAsia="標楷體" w:hAnsiTheme="majorHAnsi"/>
                <w:sz w:val="20"/>
                <w:szCs w:val="20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14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複習課程</w:t>
            </w:r>
          </w:p>
          <w:p w:rsidR="00DD64B6" w:rsidRPr="00C06638" w:rsidRDefault="00DD64B6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:ABFL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1" w:right="124" w:hanging="156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15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Default="00C06638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複習課程</w:t>
            </w:r>
          </w:p>
          <w:p w:rsidR="00DD64B6" w:rsidRPr="00C06638" w:rsidRDefault="00DD64B6" w:rsidP="00A40227">
            <w:pPr>
              <w:ind w:left="0" w:firstLine="0"/>
              <w:jc w:val="both"/>
              <w:rPr>
                <w:rFonts w:asciiTheme="majorHAnsi" w:eastAsia="標楷體" w:hAnsiTheme="majorHAnsi"/>
                <w:sz w:val="22"/>
              </w:rPr>
            </w:pPr>
            <w:r w:rsidRPr="00C06638">
              <w:rPr>
                <w:rFonts w:asciiTheme="majorHAnsi" w:eastAsia="標楷體" w:hAnsiTheme="majorHAnsi"/>
              </w:rPr>
              <w:t>議題融入</w:t>
            </w:r>
            <w:r w:rsidRPr="00C06638">
              <w:rPr>
                <w:rFonts w:asciiTheme="majorHAnsi" w:eastAsia="標楷體" w:hAnsiTheme="majorHAnsi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16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D64B6" w:rsidRDefault="00DD64B6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複習課程</w:t>
            </w:r>
          </w:p>
          <w:p w:rsidR="00C06638" w:rsidRPr="00C06638" w:rsidRDefault="00DD64B6" w:rsidP="00A40227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:BDFGK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17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Default="00DD64B6">
            <w:pPr>
              <w:ind w:left="0" w:firstLine="0"/>
              <w:jc w:val="both"/>
              <w:rPr>
                <w:rFonts w:asciiTheme="majorHAnsi" w:eastAsia="標楷體" w:hAnsiTheme="majorHAnsi"/>
              </w:rPr>
            </w:pPr>
            <w:r w:rsidRPr="00C06638">
              <w:rPr>
                <w:rFonts w:asciiTheme="majorHAnsi" w:eastAsia="標楷體" w:hAnsiTheme="majorHAnsi"/>
              </w:rPr>
              <w:t>複習課程</w:t>
            </w:r>
          </w:p>
          <w:p w:rsidR="00DD64B6" w:rsidRPr="00C06638" w:rsidRDefault="00DD64B6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/>
                <w:sz w:val="22"/>
              </w:rPr>
              <w:t>議題融入</w:t>
            </w:r>
            <w:r w:rsidRPr="00C06638">
              <w:rPr>
                <w:rFonts w:asciiTheme="majorHAnsi" w:eastAsia="標楷體" w:hAnsiTheme="majorHAnsi"/>
                <w:sz w:val="22"/>
              </w:rPr>
              <w:t>:HIJK</w:t>
            </w: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18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D64B6" w:rsidRPr="00C06638" w:rsidRDefault="00DD64B6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  <w:bookmarkStart w:id="1" w:name="_GoBack"/>
            <w:bookmarkEnd w:id="1"/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19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 w:rsidP="00D55411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color w:val="000000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20</w:t>
            </w:r>
            <w:r w:rsidRPr="00D45F64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  <w:p w:rsidR="00C06638" w:rsidRPr="00D45F64" w:rsidRDefault="00C06638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  <w:tr w:rsidR="00C06638" w:rsidRPr="00C066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  <w:r w:rsidRPr="00C06638">
              <w:rPr>
                <w:rFonts w:asciiTheme="majorHAnsi" w:eastAsia="標楷體" w:hAnsiTheme="majorHAnsi" w:cs="Calibri"/>
              </w:rPr>
              <w:t>第</w:t>
            </w:r>
            <w:r w:rsidRPr="00C06638">
              <w:rPr>
                <w:rFonts w:asciiTheme="majorHAnsi" w:eastAsia="標楷體" w:hAnsiTheme="majorHAnsi" w:cs="Calibri"/>
              </w:rPr>
              <w:t>21</w:t>
            </w:r>
            <w:r w:rsidRPr="00C06638">
              <w:rPr>
                <w:rFonts w:asciiTheme="majorHAnsi" w:eastAsia="標楷體" w:hAnsiTheme="majorHAnsi" w:cs="Calibri"/>
              </w:rPr>
              <w:t>週</w:t>
            </w:r>
          </w:p>
          <w:p w:rsidR="00C06638" w:rsidRPr="00C06638" w:rsidRDefault="00C06638">
            <w:pPr>
              <w:tabs>
                <w:tab w:val="left" w:pos="1173"/>
              </w:tabs>
              <w:ind w:left="113" w:right="113" w:firstLine="0"/>
              <w:jc w:val="center"/>
              <w:rPr>
                <w:rFonts w:asciiTheme="majorHAnsi" w:eastAsia="標楷體" w:hAnsiTheme="majorHAnsi" w:cs="Calibri"/>
              </w:rPr>
            </w:pPr>
          </w:p>
        </w:tc>
        <w:tc>
          <w:tcPr>
            <w:tcW w:w="60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jc w:val="both"/>
              <w:rPr>
                <w:rFonts w:asciiTheme="majorHAnsi" w:eastAsia="標楷體" w:hAnsiTheme="majorHAnsi" w:cs="Calibri"/>
              </w:rPr>
            </w:pP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6638" w:rsidRPr="00C06638" w:rsidRDefault="00C06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tabs>
                <w:tab w:val="left" w:pos="1173"/>
              </w:tabs>
              <w:ind w:left="182" w:right="125" w:hanging="159"/>
              <w:rPr>
                <w:rFonts w:asciiTheme="majorHAnsi" w:eastAsia="標楷體" w:hAnsiTheme="majorHAnsi" w:cs="Calibri"/>
              </w:rPr>
            </w:pPr>
          </w:p>
        </w:tc>
        <w:tc>
          <w:tcPr>
            <w:tcW w:w="17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6638" w:rsidRPr="00C06638" w:rsidRDefault="00C06638">
            <w:pPr>
              <w:ind w:left="0" w:firstLine="0"/>
              <w:rPr>
                <w:rFonts w:asciiTheme="majorHAnsi" w:eastAsia="標楷體" w:hAnsiTheme="majorHAnsi" w:cs="Calibri"/>
                <w:sz w:val="21"/>
                <w:szCs w:val="21"/>
              </w:rPr>
            </w:pPr>
          </w:p>
        </w:tc>
      </w:tr>
    </w:tbl>
    <w:p w:rsidR="00CE15BF" w:rsidRDefault="00CE15BF">
      <w:pPr>
        <w:widowControl/>
        <w:ind w:left="0" w:firstLine="0"/>
        <w:rPr>
          <w:sz w:val="10"/>
          <w:szCs w:val="10"/>
        </w:rPr>
      </w:pPr>
    </w:p>
    <w:sectPr w:rsidR="00CE15BF">
      <w:pgSz w:w="14572" w:h="20639"/>
      <w:pgMar w:top="567" w:right="567" w:bottom="567" w:left="56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12" w:rsidRDefault="00325E12" w:rsidP="009251CE">
      <w:r>
        <w:separator/>
      </w:r>
    </w:p>
  </w:endnote>
  <w:endnote w:type="continuationSeparator" w:id="0">
    <w:p w:rsidR="00325E12" w:rsidRDefault="00325E12" w:rsidP="0092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12" w:rsidRDefault="00325E12" w:rsidP="009251CE">
      <w:r>
        <w:separator/>
      </w:r>
    </w:p>
  </w:footnote>
  <w:footnote w:type="continuationSeparator" w:id="0">
    <w:p w:rsidR="00325E12" w:rsidRDefault="00325E12" w:rsidP="00925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E15BF"/>
    <w:rsid w:val="00082337"/>
    <w:rsid w:val="00325E12"/>
    <w:rsid w:val="004964BA"/>
    <w:rsid w:val="006F1B0A"/>
    <w:rsid w:val="008D53CE"/>
    <w:rsid w:val="009251CE"/>
    <w:rsid w:val="00BA6ED0"/>
    <w:rsid w:val="00C06638"/>
    <w:rsid w:val="00CA6486"/>
    <w:rsid w:val="00CE15BF"/>
    <w:rsid w:val="00D55411"/>
    <w:rsid w:val="00DD64B6"/>
    <w:rsid w:val="00DF6F50"/>
    <w:rsid w:val="00ED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header"/>
    <w:basedOn w:val="a"/>
    <w:link w:val="a8"/>
    <w:uiPriority w:val="99"/>
    <w:unhideWhenUsed/>
    <w:rsid w:val="00925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251C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25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251C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header"/>
    <w:basedOn w:val="a"/>
    <w:link w:val="a8"/>
    <w:uiPriority w:val="99"/>
    <w:unhideWhenUsed/>
    <w:rsid w:val="00925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251C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25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251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2020-05-29T07:45:00Z</dcterms:created>
  <dcterms:modified xsi:type="dcterms:W3CDTF">2020-06-23T05:35:00Z</dcterms:modified>
</cp:coreProperties>
</file>